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647" w:rsidRDefault="00D01647" w:rsidP="00D01647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0C6D7E">
        <w:rPr>
          <w:rFonts w:cstheme="minorHAnsi"/>
          <w:b/>
          <w:color w:val="0070C0"/>
          <w:sz w:val="24"/>
          <w:szCs w:val="40"/>
        </w:rPr>
        <w:t>Tamara Lajtman</w:t>
      </w:r>
      <w:r>
        <w:rPr>
          <w:rFonts w:cstheme="minorHAnsi"/>
          <w:b/>
          <w:color w:val="0070C0"/>
          <w:sz w:val="24"/>
          <w:szCs w:val="40"/>
        </w:rPr>
        <w:t>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0C6D7E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701040"/>
                <wp:effectExtent l="0" t="0" r="0" b="381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922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E72042" w:rsidRDefault="00D53EBD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2E0F86" w:rsidRPr="002E0F86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Maurice Druon, Tistou Zelenpalac</w:t>
                            </w:r>
                          </w:p>
                          <w:p w:rsidR="00D53EBD" w:rsidRPr="00712948" w:rsidRDefault="00D53EBD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35.35pt;margin-top:.75pt;width:408.6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" fillcolor="window" strokecolor="#78b832" strokeweight="1.25pt">
                <v:stroke dashstyle="dash" joinstyle="miter"/>
                <v:path arrowok="t"/>
                <v:textbox>
                  <w:txbxContent>
                    <w:p w:rsidR="00D53EBD" w:rsidRPr="00E72042" w:rsidRDefault="00D53EBD" w:rsidP="00F87F84">
                      <w:pPr>
                        <w:pStyle w:val="Bezproreda"/>
                        <w:rPr>
                          <w:rFonts w:cstheme="minorHAnsi"/>
                          <w:i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2E0F86" w:rsidRPr="002E0F86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Maurice Druon, Tistou Zelenpalac</w:t>
                      </w:r>
                    </w:p>
                    <w:p w:rsidR="00D53EBD" w:rsidRPr="00712948" w:rsidRDefault="00D53EBD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0C6D7E"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EBD" w:rsidRDefault="00D53EBD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:rsidR="00D53EBD" w:rsidRDefault="00D53EBD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D7E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6F5A06" w:rsidRPr="00F87F84" w:rsidRDefault="006F5A06" w:rsidP="002B7D09">
      <w:pPr>
        <w:rPr>
          <w:sz w:val="28"/>
          <w:szCs w:val="28"/>
        </w:rPr>
      </w:pP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2E0F86">
        <w:rPr>
          <w:sz w:val="28"/>
          <w:szCs w:val="28"/>
        </w:rPr>
        <w:t>1</w:t>
      </w:r>
      <w:r w:rsidR="00E72042">
        <w:rPr>
          <w:sz w:val="28"/>
          <w:szCs w:val="28"/>
        </w:rPr>
        <w:t xml:space="preserve"> sat</w:t>
      </w:r>
    </w:p>
    <w:p w:rsidR="002B7D09" w:rsidRPr="003B6512" w:rsidRDefault="002B7D09" w:rsidP="002B7D09">
      <w:pPr>
        <w:pStyle w:val="Bezproreda"/>
        <w:rPr>
          <w:rFonts w:cstheme="minorHAnsi"/>
          <w:b/>
          <w:sz w:val="24"/>
          <w:szCs w:val="24"/>
        </w:rPr>
      </w:pPr>
    </w:p>
    <w:p w:rsidR="00D306DD" w:rsidRPr="003B6512" w:rsidRDefault="00D306DD" w:rsidP="00D306DD">
      <w:pPr>
        <w:shd w:val="clear" w:color="auto" w:fill="FFFFFF"/>
        <w:spacing w:after="0" w:line="276" w:lineRule="auto"/>
        <w:rPr>
          <w:rFonts w:cstheme="minorHAnsi"/>
          <w:sz w:val="24"/>
          <w:szCs w:val="24"/>
        </w:rPr>
      </w:pPr>
      <w:r w:rsidRPr="003B6512">
        <w:rPr>
          <w:rFonts w:cstheme="minorHAnsi"/>
          <w:sz w:val="24"/>
          <w:szCs w:val="24"/>
        </w:rPr>
        <w:t xml:space="preserve">Dragi učeniče / draga učenice, </w:t>
      </w:r>
      <w:r w:rsidR="00E72042" w:rsidRPr="003B6512">
        <w:rPr>
          <w:rFonts w:cstheme="minorHAnsi"/>
          <w:sz w:val="24"/>
          <w:szCs w:val="24"/>
        </w:rPr>
        <w:t>u satima koji slijede</w:t>
      </w:r>
      <w:r w:rsidRPr="003B6512">
        <w:rPr>
          <w:rFonts w:cstheme="minorHAnsi"/>
          <w:sz w:val="24"/>
          <w:szCs w:val="24"/>
        </w:rPr>
        <w:t>:</w:t>
      </w:r>
    </w:p>
    <w:p w:rsidR="002E0F86" w:rsidRPr="003B6512" w:rsidRDefault="002E0F86" w:rsidP="00D306DD">
      <w:pPr>
        <w:shd w:val="clear" w:color="auto" w:fill="FFFFFF"/>
        <w:spacing w:after="0" w:line="276" w:lineRule="auto"/>
        <w:rPr>
          <w:rFonts w:cstheme="minorHAnsi"/>
          <w:b/>
          <w:sz w:val="24"/>
          <w:szCs w:val="24"/>
        </w:rPr>
      </w:pPr>
    </w:p>
    <w:p w:rsidR="002E0F86" w:rsidRPr="003B6512" w:rsidRDefault="002E0F86" w:rsidP="002E0F86">
      <w:pPr>
        <w:suppressAutoHyphens/>
        <w:autoSpaceDN w:val="0"/>
        <w:spacing w:after="0" w:line="276" w:lineRule="auto"/>
        <w:textAlignment w:val="baseline"/>
        <w:rPr>
          <w:rFonts w:cstheme="minorHAnsi"/>
          <w:sz w:val="24"/>
          <w:szCs w:val="24"/>
        </w:rPr>
      </w:pPr>
      <w:r w:rsidRPr="003B6512">
        <w:rPr>
          <w:rFonts w:eastAsia="Times New Roman" w:cstheme="minorHAnsi"/>
          <w:bCs/>
          <w:sz w:val="24"/>
          <w:szCs w:val="24"/>
          <w:lang w:val="en-US"/>
        </w:rPr>
        <w:t xml:space="preserve">– </w:t>
      </w:r>
      <w:r w:rsidRPr="003B6512">
        <w:rPr>
          <w:rFonts w:cstheme="minorHAnsi"/>
          <w:sz w:val="24"/>
          <w:szCs w:val="24"/>
        </w:rPr>
        <w:t>uočit</w:t>
      </w:r>
      <w:r w:rsidRPr="003B6512">
        <w:rPr>
          <w:rFonts w:cstheme="minorHAnsi"/>
          <w:sz w:val="24"/>
          <w:szCs w:val="24"/>
        </w:rPr>
        <w:t xml:space="preserve"> ćeš </w:t>
      </w:r>
      <w:r w:rsidRPr="003B6512">
        <w:rPr>
          <w:rFonts w:cstheme="minorHAnsi"/>
          <w:bCs/>
          <w:sz w:val="24"/>
          <w:szCs w:val="24"/>
        </w:rPr>
        <w:t>redoslijed događaja</w:t>
      </w:r>
      <w:r w:rsidRPr="003B6512">
        <w:rPr>
          <w:rFonts w:cstheme="minorHAnsi"/>
          <w:sz w:val="24"/>
          <w:szCs w:val="24"/>
        </w:rPr>
        <w:t xml:space="preserve"> u ulomku</w:t>
      </w:r>
    </w:p>
    <w:p w:rsidR="002E0F86" w:rsidRPr="003B6512" w:rsidRDefault="002E0F86" w:rsidP="002E0F86">
      <w:pPr>
        <w:suppressAutoHyphens/>
        <w:autoSpaceDN w:val="0"/>
        <w:spacing w:after="0" w:line="276" w:lineRule="auto"/>
        <w:textAlignment w:val="baseline"/>
        <w:rPr>
          <w:rFonts w:cstheme="minorHAnsi"/>
          <w:sz w:val="24"/>
          <w:szCs w:val="24"/>
        </w:rPr>
      </w:pPr>
      <w:r w:rsidRPr="003B6512">
        <w:rPr>
          <w:rFonts w:cstheme="minorHAnsi"/>
          <w:sz w:val="24"/>
          <w:szCs w:val="24"/>
        </w:rPr>
        <w:t>– razlikovat</w:t>
      </w:r>
      <w:r w:rsidRPr="003B6512">
        <w:rPr>
          <w:rFonts w:cstheme="minorHAnsi"/>
          <w:sz w:val="24"/>
          <w:szCs w:val="24"/>
        </w:rPr>
        <w:t xml:space="preserve"> ćeš </w:t>
      </w:r>
      <w:r w:rsidRPr="003B6512">
        <w:rPr>
          <w:rFonts w:cstheme="minorHAnsi"/>
          <w:sz w:val="24"/>
          <w:szCs w:val="24"/>
        </w:rPr>
        <w:t>pripovjedača u 1. i 3.osobi</w:t>
      </w:r>
    </w:p>
    <w:p w:rsidR="002E0F86" w:rsidRPr="003B6512" w:rsidRDefault="002E0F86" w:rsidP="002E0F86">
      <w:pPr>
        <w:suppressAutoHyphens/>
        <w:autoSpaceDN w:val="0"/>
        <w:spacing w:after="0" w:line="276" w:lineRule="auto"/>
        <w:textAlignment w:val="baseline"/>
        <w:rPr>
          <w:rFonts w:eastAsia="Times New Roman" w:cstheme="minorHAnsi"/>
          <w:bCs/>
          <w:sz w:val="24"/>
          <w:szCs w:val="24"/>
          <w:lang w:val="en-US"/>
        </w:rPr>
      </w:pPr>
      <w:r w:rsidRPr="003B6512">
        <w:rPr>
          <w:rFonts w:cstheme="minorHAnsi"/>
          <w:sz w:val="24"/>
          <w:szCs w:val="24"/>
        </w:rPr>
        <w:t>– objasnit</w:t>
      </w:r>
      <w:r w:rsidRPr="003B6512">
        <w:rPr>
          <w:rFonts w:cstheme="minorHAnsi"/>
          <w:sz w:val="24"/>
          <w:szCs w:val="24"/>
        </w:rPr>
        <w:t xml:space="preserve"> ćeš</w:t>
      </w:r>
      <w:r w:rsidRPr="003B6512">
        <w:rPr>
          <w:rFonts w:cstheme="minorHAnsi"/>
          <w:sz w:val="24"/>
          <w:szCs w:val="24"/>
        </w:rPr>
        <w:t xml:space="preserve"> značenje nepoznatih riječi na temelju zaključivanja iz konteksta i pomoću</w:t>
      </w:r>
      <w:r w:rsidR="003B6512">
        <w:rPr>
          <w:rFonts w:cstheme="minorHAnsi"/>
          <w:sz w:val="24"/>
          <w:szCs w:val="24"/>
        </w:rPr>
        <w:t xml:space="preserve"> </w:t>
      </w:r>
      <w:r w:rsidRPr="003B6512">
        <w:rPr>
          <w:rFonts w:cstheme="minorHAnsi"/>
          <w:sz w:val="24"/>
          <w:szCs w:val="24"/>
        </w:rPr>
        <w:t>rječnika</w:t>
      </w:r>
    </w:p>
    <w:p w:rsidR="002E0F86" w:rsidRPr="003B6512" w:rsidRDefault="002E0F86" w:rsidP="002E0F86">
      <w:pPr>
        <w:suppressAutoHyphens/>
        <w:autoSpaceDN w:val="0"/>
        <w:spacing w:after="0" w:line="276" w:lineRule="auto"/>
        <w:ind w:right="109"/>
        <w:textAlignment w:val="baseline"/>
        <w:rPr>
          <w:rFonts w:cstheme="minorHAnsi"/>
          <w:sz w:val="24"/>
          <w:szCs w:val="24"/>
        </w:rPr>
      </w:pPr>
      <w:r w:rsidRPr="003B6512">
        <w:rPr>
          <w:rFonts w:eastAsia="Times New Roman" w:cstheme="minorHAnsi"/>
          <w:b/>
          <w:bCs/>
          <w:sz w:val="24"/>
          <w:szCs w:val="24"/>
          <w:lang w:val="en-US"/>
        </w:rPr>
        <w:t xml:space="preserve">– </w:t>
      </w:r>
      <w:r w:rsidRPr="003B6512">
        <w:rPr>
          <w:rFonts w:cstheme="minorHAnsi"/>
          <w:sz w:val="24"/>
          <w:szCs w:val="24"/>
        </w:rPr>
        <w:t>uočit</w:t>
      </w:r>
      <w:r w:rsidRPr="003B6512">
        <w:rPr>
          <w:rFonts w:cstheme="minorHAnsi"/>
          <w:sz w:val="24"/>
          <w:szCs w:val="24"/>
        </w:rPr>
        <w:t xml:space="preserve"> ćeš</w:t>
      </w:r>
      <w:r w:rsidRPr="003B6512">
        <w:rPr>
          <w:rFonts w:cstheme="minorHAnsi"/>
          <w:sz w:val="24"/>
          <w:szCs w:val="24"/>
        </w:rPr>
        <w:t xml:space="preserve"> etičku razinu književnoga teksta</w:t>
      </w:r>
    </w:p>
    <w:p w:rsidR="002E0F86" w:rsidRPr="003B6512" w:rsidRDefault="002E0F86" w:rsidP="002E0F86">
      <w:pPr>
        <w:suppressAutoHyphens/>
        <w:autoSpaceDN w:val="0"/>
        <w:spacing w:after="0" w:line="276" w:lineRule="auto"/>
        <w:ind w:right="109"/>
        <w:textAlignment w:val="baseline"/>
        <w:rPr>
          <w:rFonts w:eastAsia="Times New Roman" w:cstheme="minorHAnsi"/>
          <w:b/>
          <w:bCs/>
          <w:sz w:val="24"/>
          <w:szCs w:val="24"/>
          <w:lang w:val="en-US"/>
        </w:rPr>
      </w:pPr>
      <w:r w:rsidRPr="003B6512">
        <w:rPr>
          <w:rFonts w:cstheme="minorHAnsi"/>
          <w:sz w:val="24"/>
          <w:szCs w:val="24"/>
        </w:rPr>
        <w:t xml:space="preserve">– </w:t>
      </w:r>
      <w:r w:rsidRPr="003B6512">
        <w:rPr>
          <w:rFonts w:cstheme="minorHAnsi"/>
          <w:sz w:val="24"/>
          <w:szCs w:val="24"/>
        </w:rPr>
        <w:t>shvatit ćeš</w:t>
      </w:r>
      <w:r w:rsidRPr="003B6512">
        <w:rPr>
          <w:rFonts w:cstheme="minorHAnsi"/>
          <w:sz w:val="24"/>
          <w:szCs w:val="24"/>
        </w:rPr>
        <w:t xml:space="preserve"> da se isti problem može sagledati s različitih gledišta</w:t>
      </w:r>
    </w:p>
    <w:p w:rsidR="002E0F86" w:rsidRPr="003B6512" w:rsidRDefault="002E0F86" w:rsidP="002E0F86">
      <w:pPr>
        <w:spacing w:after="0" w:line="276" w:lineRule="auto"/>
        <w:rPr>
          <w:rFonts w:cstheme="minorHAnsi"/>
          <w:sz w:val="24"/>
          <w:szCs w:val="24"/>
        </w:rPr>
      </w:pPr>
      <w:r w:rsidRPr="003B6512">
        <w:rPr>
          <w:rFonts w:eastAsia="Times New Roman" w:cstheme="minorHAnsi"/>
          <w:b/>
          <w:bCs/>
          <w:sz w:val="24"/>
          <w:szCs w:val="24"/>
          <w:lang w:val="en-US"/>
        </w:rPr>
        <w:t xml:space="preserve">– </w:t>
      </w:r>
      <w:r w:rsidRPr="003B6512">
        <w:rPr>
          <w:rFonts w:cstheme="minorHAnsi"/>
          <w:sz w:val="24"/>
          <w:szCs w:val="24"/>
        </w:rPr>
        <w:t>prepoznat</w:t>
      </w:r>
      <w:r w:rsidRPr="003B6512">
        <w:rPr>
          <w:rFonts w:cstheme="minorHAnsi"/>
          <w:sz w:val="24"/>
          <w:szCs w:val="24"/>
        </w:rPr>
        <w:t xml:space="preserve"> ćeš</w:t>
      </w:r>
      <w:r w:rsidRPr="003B6512">
        <w:rPr>
          <w:rFonts w:cstheme="minorHAnsi"/>
          <w:sz w:val="24"/>
          <w:szCs w:val="24"/>
        </w:rPr>
        <w:t xml:space="preserve"> različite obrasce ponašanja likova</w:t>
      </w:r>
      <w:r w:rsidRPr="003B6512">
        <w:rPr>
          <w:rFonts w:cstheme="minorHAnsi"/>
          <w:sz w:val="24"/>
          <w:szCs w:val="24"/>
        </w:rPr>
        <w:t>.</w:t>
      </w:r>
    </w:p>
    <w:p w:rsidR="002E0F86" w:rsidRPr="003B6512" w:rsidRDefault="002E0F86" w:rsidP="002E0F86">
      <w:pPr>
        <w:spacing w:after="0" w:line="240" w:lineRule="auto"/>
        <w:rPr>
          <w:rFonts w:cstheme="minorHAnsi"/>
          <w:sz w:val="24"/>
          <w:szCs w:val="24"/>
        </w:rPr>
      </w:pPr>
    </w:p>
    <w:p w:rsidR="009025B6" w:rsidRDefault="00D306DD" w:rsidP="002033D3">
      <w:pPr>
        <w:spacing w:line="276" w:lineRule="auto"/>
        <w:rPr>
          <w:rFonts w:cstheme="minorHAnsi"/>
          <w:sz w:val="24"/>
          <w:szCs w:val="24"/>
        </w:rPr>
      </w:pPr>
      <w:r w:rsidRPr="003B6512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2E0F86" w:rsidRPr="003B6512">
        <w:rPr>
          <w:rFonts w:cstheme="minorHAnsi"/>
          <w:sz w:val="24"/>
          <w:szCs w:val="24"/>
        </w:rPr>
        <w:t>1</w:t>
      </w:r>
      <w:r w:rsidR="00BA1A89" w:rsidRPr="003B6512">
        <w:rPr>
          <w:rFonts w:cstheme="minorHAnsi"/>
          <w:sz w:val="24"/>
          <w:szCs w:val="24"/>
        </w:rPr>
        <w:t xml:space="preserve"> </w:t>
      </w:r>
      <w:r w:rsidRPr="003B6512">
        <w:rPr>
          <w:rFonts w:cstheme="minorHAnsi"/>
          <w:sz w:val="24"/>
          <w:szCs w:val="24"/>
        </w:rPr>
        <w:t>nastavn</w:t>
      </w:r>
      <w:r w:rsidR="002E0F86" w:rsidRPr="003B6512">
        <w:rPr>
          <w:rFonts w:cstheme="minorHAnsi"/>
          <w:sz w:val="24"/>
          <w:szCs w:val="24"/>
        </w:rPr>
        <w:t>i</w:t>
      </w:r>
      <w:r w:rsidRPr="003B6512">
        <w:rPr>
          <w:rFonts w:cstheme="minorHAnsi"/>
          <w:sz w:val="24"/>
          <w:szCs w:val="24"/>
        </w:rPr>
        <w:t xml:space="preserve"> sat</w:t>
      </w:r>
      <w:r w:rsidR="00BA1A89" w:rsidRPr="003B6512">
        <w:rPr>
          <w:rFonts w:cstheme="minorHAnsi"/>
          <w:sz w:val="24"/>
          <w:szCs w:val="24"/>
        </w:rPr>
        <w:t>.</w:t>
      </w:r>
      <w:r w:rsidRPr="003B6512">
        <w:rPr>
          <w:rFonts w:cstheme="minorHAnsi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3B6512" w:rsidRPr="003B6512" w:rsidRDefault="003B6512" w:rsidP="002033D3">
      <w:pPr>
        <w:spacing w:line="276" w:lineRule="auto"/>
        <w:rPr>
          <w:rFonts w:cstheme="minorHAnsi"/>
          <w:sz w:val="24"/>
          <w:szCs w:val="24"/>
        </w:rPr>
      </w:pPr>
      <w:bookmarkStart w:id="0" w:name="_GoBack"/>
      <w:bookmarkEnd w:id="0"/>
    </w:p>
    <w:p w:rsidR="002033D3" w:rsidRPr="00CB7AB5" w:rsidRDefault="002033D3" w:rsidP="001F6719">
      <w:pPr>
        <w:pStyle w:val="Bezproreda"/>
        <w:numPr>
          <w:ilvl w:val="0"/>
          <w:numId w:val="3"/>
        </w:numPr>
        <w:ind w:left="284" w:hanging="284"/>
        <w:rPr>
          <w:b/>
          <w:color w:val="7030A0"/>
          <w:sz w:val="28"/>
          <w:szCs w:val="28"/>
        </w:rPr>
      </w:pPr>
      <w:bookmarkStart w:id="1" w:name="_Hlk52111908"/>
      <w:r w:rsidRPr="00CB7AB5">
        <w:rPr>
          <w:b/>
          <w:color w:val="7030A0"/>
          <w:sz w:val="28"/>
          <w:szCs w:val="28"/>
        </w:rPr>
        <w:lastRenderedPageBreak/>
        <w:t xml:space="preserve">SAT – KNJIŽEVNOST I STVARALAŠTVO: </w:t>
      </w:r>
      <w:r w:rsidR="002E0F86" w:rsidRPr="002E0F86">
        <w:rPr>
          <w:rFonts w:cstheme="minorHAnsi"/>
          <w:b/>
          <w:color w:val="7030A0"/>
          <w:sz w:val="28"/>
          <w:szCs w:val="28"/>
        </w:rPr>
        <w:t>Maurice Druon, Tistou Zelenpalac</w:t>
      </w:r>
    </w:p>
    <w:bookmarkEnd w:id="1"/>
    <w:p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B7D09" w:rsidRDefault="002B7D09" w:rsidP="002E0F86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  <w:r w:rsidR="00190668">
        <w:rPr>
          <w:b/>
          <w:color w:val="FFFFFF" w:themeColor="background1"/>
          <w:sz w:val="24"/>
          <w:szCs w:val="24"/>
        </w:rPr>
        <w:t>, bilježenje</w:t>
      </w:r>
    </w:p>
    <w:p w:rsidR="002E0F86" w:rsidRPr="00D703DB" w:rsidRDefault="002E0F86" w:rsidP="002E0F86">
      <w:pPr>
        <w:suppressAutoHyphens/>
        <w:autoSpaceDN w:val="0"/>
        <w:spacing w:after="0" w:line="360" w:lineRule="auto"/>
        <w:textAlignment w:val="baseline"/>
        <w:rPr>
          <w:rFonts w:ascii="Candara" w:eastAsia="Times New Roman" w:hAnsi="Candara" w:cs="Arial"/>
          <w:lang w:val="en-US"/>
        </w:rPr>
      </w:pPr>
      <w:r>
        <w:rPr>
          <w:rFonts w:ascii="Candara" w:hAnsi="Candara" w:cs="Arial"/>
          <w:color w:val="000000"/>
          <w:lang w:val="en-US"/>
        </w:rPr>
        <w:t>K</w:t>
      </w:r>
      <w:r w:rsidRPr="00D703DB">
        <w:rPr>
          <w:rFonts w:ascii="Candara" w:hAnsi="Candara" w:cs="Arial"/>
          <w:color w:val="000000"/>
          <w:lang w:val="en-US"/>
        </w:rPr>
        <w:t xml:space="preserve">ojim bi se </w:t>
      </w:r>
      <w:r>
        <w:rPr>
          <w:rFonts w:ascii="Candara" w:hAnsi="Candara" w:cs="Arial"/>
          <w:color w:val="000000"/>
          <w:lang w:val="en-US"/>
        </w:rPr>
        <w:t xml:space="preserve">poslom </w:t>
      </w:r>
      <w:r w:rsidRPr="00D703DB">
        <w:rPr>
          <w:rFonts w:ascii="Candara" w:hAnsi="Candara" w:cs="Arial"/>
          <w:color w:val="000000"/>
          <w:lang w:val="en-US"/>
        </w:rPr>
        <w:t>ht</w:t>
      </w:r>
      <w:r>
        <w:rPr>
          <w:rFonts w:ascii="Candara" w:hAnsi="Candara" w:cs="Arial"/>
          <w:color w:val="000000"/>
          <w:lang w:val="en-US"/>
        </w:rPr>
        <w:t xml:space="preserve">io/htjela </w:t>
      </w:r>
      <w:r w:rsidRPr="00D703DB">
        <w:rPr>
          <w:rFonts w:ascii="Candara" w:hAnsi="Candara" w:cs="Arial"/>
          <w:color w:val="000000"/>
          <w:lang w:val="en-US"/>
        </w:rPr>
        <w:t>u budućnosti baviti</w:t>
      </w:r>
      <w:r>
        <w:rPr>
          <w:rFonts w:ascii="Candara" w:hAnsi="Candara" w:cs="Arial"/>
          <w:color w:val="000000"/>
          <w:lang w:val="en-US"/>
        </w:rPr>
        <w:t xml:space="preserve">? </w:t>
      </w:r>
      <w:r w:rsidRPr="00D703DB">
        <w:rPr>
          <w:rFonts w:ascii="Candara" w:hAnsi="Candara" w:cs="Arial"/>
          <w:color w:val="000000"/>
          <w:lang w:val="en-US"/>
        </w:rPr>
        <w:t xml:space="preserve"> </w:t>
      </w:r>
      <w:r>
        <w:rPr>
          <w:rFonts w:ascii="Candara" w:hAnsi="Candara" w:cs="Arial"/>
          <w:color w:val="000000"/>
          <w:lang w:val="en-US"/>
        </w:rPr>
        <w:t>U</w:t>
      </w:r>
      <w:r w:rsidRPr="00D703DB">
        <w:rPr>
          <w:rFonts w:ascii="Candara" w:hAnsi="Candara" w:cs="Arial"/>
          <w:color w:val="000000"/>
          <w:lang w:val="en-US"/>
        </w:rPr>
        <w:t xml:space="preserve"> kojem poslu ili aktivnosti istinski uživa</w:t>
      </w:r>
      <w:r>
        <w:rPr>
          <w:rFonts w:ascii="Candara" w:hAnsi="Candara" w:cs="Arial"/>
          <w:color w:val="000000"/>
          <w:lang w:val="en-US"/>
        </w:rPr>
        <w:t>š</w:t>
      </w:r>
      <w:r w:rsidRPr="00D703DB">
        <w:rPr>
          <w:rFonts w:ascii="Candara" w:hAnsi="Candara" w:cs="Arial"/>
          <w:color w:val="000000"/>
          <w:lang w:val="en-US"/>
        </w:rPr>
        <w:t xml:space="preserve"> i zašto</w:t>
      </w:r>
      <w:r>
        <w:rPr>
          <w:rFonts w:ascii="Candara" w:hAnsi="Candara" w:cs="Arial"/>
          <w:color w:val="000000"/>
          <w:lang w:val="en-US"/>
        </w:rPr>
        <w:t>? Svoj odgovor zabilježi u bilježnicu.</w:t>
      </w:r>
    </w:p>
    <w:p w:rsidR="00F77E89" w:rsidRDefault="00F77E89" w:rsidP="002E0F86">
      <w:pPr>
        <w:spacing w:after="0" w:line="360" w:lineRule="auto"/>
        <w:rPr>
          <w:color w:val="000000" w:themeColor="text1"/>
          <w:sz w:val="24"/>
          <w:szCs w:val="24"/>
        </w:rPr>
      </w:pPr>
    </w:p>
    <w:p w:rsidR="00B852B1" w:rsidRPr="00B852B1" w:rsidRDefault="00F77E89" w:rsidP="002E0F86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:rsidR="00190668" w:rsidRDefault="00190668" w:rsidP="002E0F86">
      <w:pPr>
        <w:spacing w:after="0" w:line="360" w:lineRule="auto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2E0F86">
        <w:rPr>
          <w:sz w:val="24"/>
          <w:szCs w:val="24"/>
        </w:rPr>
        <w:t>70</w:t>
      </w:r>
      <w:r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 xml:space="preserve">Hrvatski bez granica </w:t>
      </w:r>
      <w:r>
        <w:rPr>
          <w:b/>
          <w:i/>
          <w:color w:val="7030A0"/>
          <w:sz w:val="24"/>
          <w:szCs w:val="24"/>
        </w:rPr>
        <w:t>5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2E0F86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>
        <w:rPr>
          <w:sz w:val="24"/>
          <w:szCs w:val="24"/>
        </w:rPr>
        <w:t xml:space="preserve"> (</w:t>
      </w:r>
      <w:r w:rsidR="002E0F86" w:rsidRPr="002E0F86">
        <w:rPr>
          <w:rStyle w:val="Hiperveza"/>
          <w:sz w:val="24"/>
          <w:szCs w:val="24"/>
        </w:rPr>
        <w:t>https://www.e-sfera.hr/prelistaj-udzbenik/6b9bc976-1e34-4247-a8c0-d5e8ea69010a</w:t>
      </w:r>
      <w:r>
        <w:rPr>
          <w:rStyle w:val="Hiperveza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</w:p>
    <w:p w:rsidR="00305372" w:rsidRDefault="00670812" w:rsidP="002E0F86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Pročitaj ulomak ili uz pomoć </w:t>
      </w:r>
      <w:r w:rsidRPr="00AD2EF6">
        <w:rPr>
          <w:sz w:val="24"/>
          <w:szCs w:val="24"/>
        </w:rPr>
        <w:t xml:space="preserve">poveznice poslušaj </w:t>
      </w:r>
      <w:r>
        <w:rPr>
          <w:sz w:val="24"/>
          <w:szCs w:val="24"/>
        </w:rPr>
        <w:t>u digitalnome udžbeniku zvučni zapis ulomka</w:t>
      </w:r>
      <w:r w:rsidR="00F77E89">
        <w:rPr>
          <w:sz w:val="24"/>
          <w:szCs w:val="24"/>
        </w:rPr>
        <w:t xml:space="preserve"> </w:t>
      </w:r>
      <w:r w:rsidR="002E0F86" w:rsidRPr="002E0F86">
        <w:rPr>
          <w:i/>
          <w:sz w:val="24"/>
          <w:szCs w:val="24"/>
        </w:rPr>
        <w:t>Tistou Zelenpalac</w:t>
      </w:r>
      <w:r w:rsidR="002E0F86">
        <w:rPr>
          <w:sz w:val="24"/>
          <w:szCs w:val="24"/>
        </w:rPr>
        <w:t xml:space="preserve"> </w:t>
      </w:r>
      <w:r w:rsidR="00F77E89">
        <w:rPr>
          <w:sz w:val="24"/>
          <w:szCs w:val="24"/>
        </w:rPr>
        <w:t>iz istoimen</w:t>
      </w:r>
      <w:r w:rsidR="002E0F86">
        <w:rPr>
          <w:sz w:val="24"/>
          <w:szCs w:val="24"/>
        </w:rPr>
        <w:t>e pripovijetke</w:t>
      </w:r>
      <w:r w:rsidR="002E0F86" w:rsidRPr="002E0F86">
        <w:t xml:space="preserve"> </w:t>
      </w:r>
      <w:r w:rsidR="002E0F86" w:rsidRPr="002E0F86">
        <w:rPr>
          <w:iCs/>
          <w:sz w:val="24"/>
          <w:szCs w:val="24"/>
        </w:rPr>
        <w:t>Maurice</w:t>
      </w:r>
      <w:r w:rsidR="002E0F86">
        <w:rPr>
          <w:iCs/>
          <w:sz w:val="24"/>
          <w:szCs w:val="24"/>
        </w:rPr>
        <w:t>a</w:t>
      </w:r>
      <w:r w:rsidR="002E0F86" w:rsidRPr="002E0F86">
        <w:rPr>
          <w:iCs/>
          <w:sz w:val="24"/>
          <w:szCs w:val="24"/>
        </w:rPr>
        <w:t xml:space="preserve"> Druon</w:t>
      </w:r>
      <w:r w:rsidR="002E0F86">
        <w:rPr>
          <w:iCs/>
          <w:sz w:val="24"/>
          <w:szCs w:val="24"/>
        </w:rPr>
        <w:t>a</w:t>
      </w:r>
      <w:r w:rsidR="00F77E89">
        <w:rPr>
          <w:sz w:val="24"/>
          <w:szCs w:val="24"/>
        </w:rPr>
        <w:t xml:space="preserve">: </w:t>
      </w:r>
      <w:hyperlink r:id="rId12" w:history="1">
        <w:r w:rsidR="002E0F86" w:rsidRPr="00A51CF1">
          <w:rPr>
            <w:rStyle w:val="Hiperveza"/>
            <w:sz w:val="24"/>
            <w:szCs w:val="24"/>
          </w:rPr>
          <w:t>https://www.e-sfera.hr/dodatni-digitalni-sadrzaji/520c5962-9e4f-4ec8-b437-f5ab4a4b9a11/</w:t>
        </w:r>
      </w:hyperlink>
      <w:r w:rsidR="002E0F86">
        <w:rPr>
          <w:sz w:val="24"/>
          <w:szCs w:val="24"/>
        </w:rPr>
        <w:t xml:space="preserve"> .</w:t>
      </w:r>
      <w:r w:rsidR="002E0F86" w:rsidRPr="002E0F86">
        <w:rPr>
          <w:sz w:val="24"/>
          <w:szCs w:val="24"/>
        </w:rPr>
        <w:t xml:space="preserve"> </w:t>
      </w:r>
      <w:r w:rsidR="00B852B1">
        <w:rPr>
          <w:sz w:val="24"/>
          <w:szCs w:val="24"/>
        </w:rPr>
        <w:t>Naslov i ime autora zapiši u bilježnicu.</w:t>
      </w:r>
    </w:p>
    <w:p w:rsidR="00B852B1" w:rsidRDefault="00B852B1" w:rsidP="002E0F86">
      <w:pPr>
        <w:spacing w:after="0" w:line="360" w:lineRule="auto"/>
        <w:rPr>
          <w:i/>
        </w:rPr>
      </w:pPr>
    </w:p>
    <w:p w:rsidR="00305372" w:rsidRDefault="002038F3" w:rsidP="003B6512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bookmarkStart w:id="2" w:name="_Hlk52096785"/>
      <w:r>
        <w:rPr>
          <w:b/>
          <w:color w:val="FFFFFF" w:themeColor="background1"/>
          <w:sz w:val="24"/>
          <w:szCs w:val="24"/>
        </w:rPr>
        <w:t>3</w:t>
      </w:r>
      <w:bookmarkStart w:id="3" w:name="_Hlk52130972"/>
      <w:r w:rsidR="00305372">
        <w:rPr>
          <w:b/>
          <w:color w:val="FFFFFF" w:themeColor="background1"/>
          <w:sz w:val="24"/>
          <w:szCs w:val="24"/>
        </w:rPr>
        <w:t xml:space="preserve">. aktivnost </w:t>
      </w:r>
      <w:bookmarkEnd w:id="2"/>
      <w:r w:rsidR="00305372">
        <w:rPr>
          <w:b/>
          <w:color w:val="FFFFFF" w:themeColor="background1"/>
          <w:sz w:val="24"/>
          <w:szCs w:val="24"/>
        </w:rPr>
        <w:t xml:space="preserve">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</w:p>
    <w:bookmarkEnd w:id="3"/>
    <w:p w:rsidR="0060511B" w:rsidRDefault="00EA1A19" w:rsidP="003B6512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I. </w:t>
      </w:r>
      <w:r w:rsidR="00670812"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ulomka</w:t>
      </w:r>
      <w:r w:rsidR="00670812" w:rsidRPr="00C70DE5">
        <w:rPr>
          <w:sz w:val="24"/>
          <w:szCs w:val="24"/>
        </w:rPr>
        <w:t xml:space="preserve"> </w:t>
      </w:r>
      <w:r w:rsidR="00F77E89">
        <w:rPr>
          <w:sz w:val="24"/>
          <w:szCs w:val="24"/>
        </w:rPr>
        <w:t>usmeno odgovori na pitanja u udžbeniku</w:t>
      </w:r>
      <w:r w:rsidR="008B786A">
        <w:rPr>
          <w:sz w:val="24"/>
          <w:szCs w:val="24"/>
        </w:rPr>
        <w:t xml:space="preserve">, str. </w:t>
      </w:r>
      <w:r w:rsidR="002E0F86">
        <w:rPr>
          <w:sz w:val="24"/>
          <w:szCs w:val="24"/>
        </w:rPr>
        <w:t>72</w:t>
      </w:r>
      <w:r w:rsidR="008B786A">
        <w:rPr>
          <w:sz w:val="24"/>
          <w:szCs w:val="24"/>
        </w:rPr>
        <w:t xml:space="preserve">, </w:t>
      </w:r>
      <w:r w:rsidR="00F77E89">
        <w:rPr>
          <w:sz w:val="24"/>
          <w:szCs w:val="24"/>
        </w:rPr>
        <w:t xml:space="preserve">u rubrici </w:t>
      </w:r>
      <w:r w:rsidR="00F77E89" w:rsidRPr="008B786A">
        <w:rPr>
          <w:i/>
          <w:iCs/>
          <w:sz w:val="24"/>
          <w:szCs w:val="24"/>
        </w:rPr>
        <w:t>Razumijem što čitam</w:t>
      </w:r>
      <w:r w:rsidR="008B786A">
        <w:rPr>
          <w:sz w:val="24"/>
          <w:szCs w:val="24"/>
        </w:rPr>
        <w:t xml:space="preserve">. </w:t>
      </w:r>
    </w:p>
    <w:p w:rsidR="00EA1A19" w:rsidRDefault="00EA1A19" w:rsidP="003B6512">
      <w:pPr>
        <w:spacing w:after="0" w:line="360" w:lineRule="auto"/>
        <w:rPr>
          <w:sz w:val="24"/>
          <w:szCs w:val="24"/>
        </w:rPr>
      </w:pPr>
    </w:p>
    <w:p w:rsidR="008B786A" w:rsidRDefault="00EA1A19" w:rsidP="003B6512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II. Zatim r</w:t>
      </w:r>
      <w:r w:rsidRPr="00EA1A19">
        <w:rPr>
          <w:sz w:val="24"/>
          <w:szCs w:val="24"/>
        </w:rPr>
        <w:t xml:space="preserve">iješi kviz na poveznici </w:t>
      </w:r>
      <w:hyperlink r:id="rId13" w:history="1">
        <w:r w:rsidR="002E0F86" w:rsidRPr="00A51CF1">
          <w:rPr>
            <w:rStyle w:val="Hiperveza"/>
            <w:sz w:val="24"/>
            <w:szCs w:val="24"/>
          </w:rPr>
          <w:t>https://www.e-sfera.hr/dodatni-digitalni-sadrzaji/520c5962-9e4f-4ec8-b437-f5ab4a4b9a11/</w:t>
        </w:r>
      </w:hyperlink>
      <w:r w:rsidR="002E0F86">
        <w:rPr>
          <w:sz w:val="24"/>
          <w:szCs w:val="24"/>
        </w:rPr>
        <w:t xml:space="preserve"> </w:t>
      </w:r>
      <w:r w:rsidR="002E0F86" w:rsidRPr="002E0F86">
        <w:rPr>
          <w:sz w:val="24"/>
          <w:szCs w:val="24"/>
        </w:rPr>
        <w:t xml:space="preserve"> </w:t>
      </w:r>
      <w:r w:rsidR="002E0F86">
        <w:rPr>
          <w:sz w:val="24"/>
          <w:szCs w:val="24"/>
        </w:rPr>
        <w:t xml:space="preserve"> </w:t>
      </w:r>
      <w:r w:rsidRPr="00EA1A19">
        <w:rPr>
          <w:sz w:val="24"/>
          <w:szCs w:val="24"/>
        </w:rPr>
        <w:t xml:space="preserve">u digitalnome udžbeniku, u rubrici </w:t>
      </w:r>
      <w:r w:rsidRPr="00A34736">
        <w:rPr>
          <w:i/>
          <w:sz w:val="24"/>
          <w:szCs w:val="24"/>
        </w:rPr>
        <w:t>Umjetnost riječi</w:t>
      </w:r>
      <w:r w:rsidRPr="00EA1A19">
        <w:rPr>
          <w:sz w:val="24"/>
          <w:szCs w:val="24"/>
        </w:rPr>
        <w:t xml:space="preserve"> i </w:t>
      </w:r>
      <w:r>
        <w:rPr>
          <w:sz w:val="24"/>
          <w:szCs w:val="24"/>
        </w:rPr>
        <w:t>provjeri razumijevanje pročitanoga ulomka</w:t>
      </w:r>
      <w:r w:rsidRPr="00EA1A19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</w:p>
    <w:p w:rsidR="003B6512" w:rsidRDefault="003B6512" w:rsidP="003B6512">
      <w:pPr>
        <w:spacing w:after="0" w:line="360" w:lineRule="auto"/>
        <w:rPr>
          <w:sz w:val="24"/>
          <w:szCs w:val="24"/>
        </w:rPr>
      </w:pPr>
    </w:p>
    <w:p w:rsidR="003B6512" w:rsidRDefault="003B6512" w:rsidP="003B6512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III. U</w:t>
      </w:r>
      <w:r w:rsidRPr="00EA1A19">
        <w:rPr>
          <w:sz w:val="24"/>
          <w:szCs w:val="24"/>
        </w:rPr>
        <w:t xml:space="preserve"> digitalnome udžbeniku, u rubrici </w:t>
      </w:r>
      <w:r w:rsidRPr="00A34736">
        <w:rPr>
          <w:i/>
          <w:sz w:val="24"/>
          <w:szCs w:val="24"/>
        </w:rPr>
        <w:t>Umjetnost riječi</w:t>
      </w:r>
      <w:r w:rsidRPr="00EA1A1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otvori prezentaciju </w:t>
      </w:r>
      <w:r w:rsidRPr="003B6512">
        <w:rPr>
          <w:i/>
          <w:sz w:val="24"/>
          <w:szCs w:val="24"/>
        </w:rPr>
        <w:t>Pripovjedne tehnike</w:t>
      </w:r>
      <w:r>
        <w:rPr>
          <w:sz w:val="24"/>
          <w:szCs w:val="24"/>
        </w:rPr>
        <w:t xml:space="preserve"> i prisjeti se pripovjednih tehnika koje si dosad naučio/naučila. </w:t>
      </w:r>
    </w:p>
    <w:p w:rsidR="00EA1A19" w:rsidRDefault="00EA1A19" w:rsidP="003B6512">
      <w:pPr>
        <w:spacing w:after="0" w:line="360" w:lineRule="auto"/>
        <w:rPr>
          <w:sz w:val="24"/>
          <w:szCs w:val="24"/>
        </w:rPr>
      </w:pPr>
      <w:bookmarkStart w:id="4" w:name="_Hlk52111882"/>
    </w:p>
    <w:p w:rsidR="0060511B" w:rsidRDefault="003B6512" w:rsidP="003B6512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850441" wp14:editId="6D00F81E">
                <wp:simplePos x="0" y="0"/>
                <wp:positionH relativeFrom="column">
                  <wp:posOffset>-110581</wp:posOffset>
                </wp:positionH>
                <wp:positionV relativeFrom="paragraph">
                  <wp:posOffset>370659</wp:posOffset>
                </wp:positionV>
                <wp:extent cx="5684520" cy="1888671"/>
                <wp:effectExtent l="0" t="0" r="11430" b="16510"/>
                <wp:wrapNone/>
                <wp:docPr id="11" name="Zaobljeni pravoku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4520" cy="1888671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FF9933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E5352B" w:rsidRDefault="00D53EBD" w:rsidP="00EA1A19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</w:t>
                            </w:r>
                            <w:r w:rsidRPr="00E5352B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vojim bilješkama nastoj odgovoriti na pitanja:</w:t>
                            </w:r>
                            <w:r w:rsidRPr="009025B6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D53EBD" w:rsidRPr="00CB7AB5" w:rsidRDefault="00D53EBD" w:rsidP="009025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B7AB5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Odredi književni rod i književnu vrstu ovoga ulomka.</w:t>
                            </w:r>
                          </w:p>
                          <w:p w:rsidR="00D53EBD" w:rsidRPr="00CB7AB5" w:rsidRDefault="00D53EBD" w:rsidP="00EA1A19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CB7AB5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Odredi temu ovoga ulomka. </w:t>
                            </w:r>
                          </w:p>
                          <w:p w:rsidR="00D53EBD" w:rsidRPr="00CB7AB5" w:rsidRDefault="00D53EBD" w:rsidP="00EA1A19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CB7AB5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Odredi vrijeme i mjesto radnje.</w:t>
                            </w:r>
                          </w:p>
                          <w:p w:rsidR="00D53EBD" w:rsidRPr="00CB7AB5" w:rsidRDefault="00D53EBD" w:rsidP="00EA1A19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CB7AB5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Navedi glavne likove. </w:t>
                            </w:r>
                          </w:p>
                          <w:p w:rsidR="00CB7AB5" w:rsidRPr="00CB7AB5" w:rsidRDefault="003B6512" w:rsidP="00EA1A19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Navedi primjere za sve tri pripovjedne tehnike. </w:t>
                            </w:r>
                          </w:p>
                          <w:p w:rsidR="00D53EBD" w:rsidRPr="00CB7AB5" w:rsidRDefault="00D53EBD" w:rsidP="00EA1A19">
                            <w:pPr>
                              <w:spacing w:line="360" w:lineRule="auto"/>
                              <w:ind w:left="6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D53EBD" w:rsidRPr="00CB7AB5" w:rsidRDefault="00D53EBD" w:rsidP="00EA1A19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50441" id="Zaobljeni pravokutnik 4" o:spid="_x0000_s1028" style="position:absolute;margin-left:-8.7pt;margin-top:29.2pt;width:447.6pt;height:148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" filled="f" strokecolor="#f93" strokeweight="1.25pt">
                <v:stroke dashstyle="3 1" joinstyle="miter"/>
                <v:path arrowok="t"/>
                <v:textbox>
                  <w:txbxContent>
                    <w:p w:rsidR="00D53EBD" w:rsidRPr="00E5352B" w:rsidRDefault="00D53EBD" w:rsidP="00EA1A19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</w:t>
                      </w:r>
                      <w:r w:rsidRPr="00E5352B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vojim bilješkama nastoj odgovoriti na pitanja:</w:t>
                      </w:r>
                      <w:r w:rsidRPr="009025B6"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:rsidR="00D53EBD" w:rsidRPr="00CB7AB5" w:rsidRDefault="00D53EBD" w:rsidP="009025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CB7AB5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Odredi književni rod i književnu vrstu ovoga ulomka.</w:t>
                      </w:r>
                    </w:p>
                    <w:p w:rsidR="00D53EBD" w:rsidRPr="00CB7AB5" w:rsidRDefault="00D53EBD" w:rsidP="00EA1A19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CB7AB5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Odredi temu ovoga ulomka. </w:t>
                      </w:r>
                    </w:p>
                    <w:p w:rsidR="00D53EBD" w:rsidRPr="00CB7AB5" w:rsidRDefault="00D53EBD" w:rsidP="00EA1A19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CB7AB5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Odredi vrijeme i mjesto radnje.</w:t>
                      </w:r>
                    </w:p>
                    <w:p w:rsidR="00D53EBD" w:rsidRPr="00CB7AB5" w:rsidRDefault="00D53EBD" w:rsidP="00EA1A19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CB7AB5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Navedi glavne likove. </w:t>
                      </w:r>
                    </w:p>
                    <w:p w:rsidR="00CB7AB5" w:rsidRPr="00CB7AB5" w:rsidRDefault="003B6512" w:rsidP="00EA1A19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Navedi primjere za sve tri pripovjedne tehnike. </w:t>
                      </w:r>
                    </w:p>
                    <w:p w:rsidR="00D53EBD" w:rsidRPr="00CB7AB5" w:rsidRDefault="00D53EBD" w:rsidP="00EA1A19">
                      <w:pPr>
                        <w:spacing w:line="360" w:lineRule="auto"/>
                        <w:ind w:left="6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D53EBD" w:rsidRPr="00CB7AB5" w:rsidRDefault="00D53EBD" w:rsidP="00EA1A19">
                      <w:pPr>
                        <w:spacing w:line="360" w:lineRule="auto"/>
                        <w:ind w:left="42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038F3"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 w:rsidR="002038F3">
        <w:rPr>
          <w:b/>
          <w:color w:val="FFFFFF" w:themeColor="background1"/>
          <w:sz w:val="24"/>
          <w:szCs w:val="24"/>
        </w:rPr>
        <w:t xml:space="preserve"> </w:t>
      </w:r>
      <w:r w:rsidR="00EA1A19">
        <w:rPr>
          <w:b/>
          <w:color w:val="FFFFFF" w:themeColor="background1"/>
          <w:sz w:val="24"/>
          <w:szCs w:val="24"/>
        </w:rPr>
        <w:t>bilježenje u bilježnicu</w:t>
      </w:r>
    </w:p>
    <w:bookmarkEnd w:id="4"/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CB7AB5" w:rsidRDefault="00CB7AB5" w:rsidP="00CB7AB5">
      <w:pPr>
        <w:spacing w:after="0"/>
        <w:rPr>
          <w:sz w:val="24"/>
          <w:szCs w:val="24"/>
        </w:rPr>
      </w:pPr>
    </w:p>
    <w:p w:rsidR="00CB7AB5" w:rsidRDefault="00CB7AB5" w:rsidP="003B6512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lastRenderedPageBreak/>
        <w:t xml:space="preserve">5. aktivnost – </w:t>
      </w:r>
      <w:r w:rsidR="00A34736">
        <w:rPr>
          <w:b/>
          <w:color w:val="FFFFFF" w:themeColor="background1"/>
          <w:sz w:val="24"/>
          <w:szCs w:val="24"/>
        </w:rPr>
        <w:t>rješavanje digitalnih zadataka</w:t>
      </w:r>
    </w:p>
    <w:p w:rsidR="00EA1A19" w:rsidRDefault="00CB7AB5" w:rsidP="003B6512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>
        <w:rPr>
          <w:sz w:val="24"/>
          <w:szCs w:val="24"/>
        </w:rPr>
        <w:t>Na poveznici</w:t>
      </w:r>
      <w:r w:rsidR="0062104A" w:rsidRPr="0062104A">
        <w:t xml:space="preserve"> </w:t>
      </w:r>
      <w:r w:rsidR="003B6512" w:rsidRPr="003B6512">
        <w:rPr>
          <w:rStyle w:val="Hiperveza"/>
          <w:sz w:val="24"/>
          <w:szCs w:val="24"/>
        </w:rPr>
        <w:t>https://www.e-sfera.hr/dodatni-digitalni-sadrzaji/520c5962-9e4f-4ec8-b437-f5ab4a4b9a11/</w:t>
      </w:r>
      <w:r>
        <w:rPr>
          <w:sz w:val="24"/>
          <w:szCs w:val="24"/>
        </w:rPr>
        <w:t xml:space="preserve"> u digitalnome udžbeniku, u rubrici </w:t>
      </w:r>
      <w:r w:rsidRPr="00F77E89">
        <w:rPr>
          <w:i/>
          <w:iCs/>
          <w:sz w:val="24"/>
          <w:szCs w:val="24"/>
        </w:rPr>
        <w:t>Umjetnost riječi</w:t>
      </w:r>
      <w:r w:rsidRPr="00B70252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3B6512">
        <w:rPr>
          <w:sz w:val="24"/>
          <w:szCs w:val="24"/>
        </w:rPr>
        <w:t>p</w:t>
      </w:r>
      <w:r w:rsidR="003B6512" w:rsidRPr="003B6512">
        <w:rPr>
          <w:sz w:val="24"/>
          <w:szCs w:val="24"/>
        </w:rPr>
        <w:t>romotri fotografije i ispričaj svoju priču o dječaku koji je volio prirodu i biljke.</w:t>
      </w:r>
      <w:r w:rsidR="003B6512" w:rsidRPr="003B6512">
        <w:t xml:space="preserve"> </w:t>
      </w:r>
      <w:r w:rsidR="003B6512" w:rsidRPr="003B6512">
        <w:rPr>
          <w:sz w:val="24"/>
          <w:szCs w:val="24"/>
        </w:rPr>
        <w:t>Ako želiš, u svoju priču unesi i pojedinosti (likove, događaje…) koje nisu prikazane fotografijama.</w:t>
      </w:r>
    </w:p>
    <w:p w:rsidR="00EA1A19" w:rsidRDefault="00EA1A19" w:rsidP="003B6512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:rsidR="00A34736" w:rsidRPr="00736034" w:rsidRDefault="003B6512" w:rsidP="003B6512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6. </w:t>
      </w:r>
      <w:r w:rsidR="00A34736" w:rsidRPr="00736034">
        <w:rPr>
          <w:b/>
          <w:color w:val="FFFFFF" w:themeColor="background1"/>
          <w:sz w:val="24"/>
          <w:szCs w:val="24"/>
        </w:rPr>
        <w:t xml:space="preserve"> aktivnost – stvaralački zadatak</w:t>
      </w:r>
    </w:p>
    <w:p w:rsidR="002B0339" w:rsidRDefault="003B6512" w:rsidP="003B6512">
      <w:pPr>
        <w:spacing w:line="360" w:lineRule="auto"/>
        <w:rPr>
          <w:lang w:eastAsia="hr-HR"/>
        </w:rPr>
      </w:pPr>
      <w:r>
        <w:rPr>
          <w:sz w:val="24"/>
          <w:szCs w:val="24"/>
          <w:lang w:eastAsia="hr-HR"/>
        </w:rPr>
        <w:t xml:space="preserve">U rubrici </w:t>
      </w:r>
      <w:r w:rsidRPr="003B6512">
        <w:rPr>
          <w:i/>
          <w:sz w:val="24"/>
          <w:szCs w:val="24"/>
          <w:lang w:eastAsia="hr-HR"/>
        </w:rPr>
        <w:t>Izaberi po svojoj mjeri</w:t>
      </w:r>
      <w:r>
        <w:rPr>
          <w:sz w:val="24"/>
          <w:szCs w:val="24"/>
          <w:lang w:eastAsia="hr-HR"/>
        </w:rPr>
        <w:t xml:space="preserve"> riješi zadatak broj 2. Da imaš čudesnu moć koju ima Tistou, gdje bi ju i kako uporabio/uporabila? Ispričaj. Započni riječima: </w:t>
      </w:r>
      <w:r w:rsidRPr="003B6512">
        <w:rPr>
          <w:i/>
          <w:sz w:val="24"/>
          <w:szCs w:val="24"/>
          <w:lang w:eastAsia="hr-HR"/>
        </w:rPr>
        <w:t>Da imam zelene palce…</w:t>
      </w:r>
    </w:p>
    <w:sectPr w:rsidR="002B0339" w:rsidSect="009E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2E984547"/>
    <w:multiLevelType w:val="hybridMultilevel"/>
    <w:tmpl w:val="E200D2BE"/>
    <w:lvl w:ilvl="0" w:tplc="70168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EB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92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4A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16F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C7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12C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C81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DE5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860F37"/>
    <w:multiLevelType w:val="hybridMultilevel"/>
    <w:tmpl w:val="59403F14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E8"/>
    <w:rsid w:val="00013255"/>
    <w:rsid w:val="000874B6"/>
    <w:rsid w:val="000A3DE1"/>
    <w:rsid w:val="000A55B2"/>
    <w:rsid w:val="000B4683"/>
    <w:rsid w:val="000C6D7E"/>
    <w:rsid w:val="000E462C"/>
    <w:rsid w:val="000E7E73"/>
    <w:rsid w:val="000F35E5"/>
    <w:rsid w:val="0017383C"/>
    <w:rsid w:val="00190668"/>
    <w:rsid w:val="001F6719"/>
    <w:rsid w:val="002033D3"/>
    <w:rsid w:val="002038F3"/>
    <w:rsid w:val="0022444C"/>
    <w:rsid w:val="00293514"/>
    <w:rsid w:val="002B0339"/>
    <w:rsid w:val="002B6329"/>
    <w:rsid w:val="002B7D09"/>
    <w:rsid w:val="002E0F86"/>
    <w:rsid w:val="002E248C"/>
    <w:rsid w:val="00305372"/>
    <w:rsid w:val="00320F01"/>
    <w:rsid w:val="00332DF8"/>
    <w:rsid w:val="00355CDE"/>
    <w:rsid w:val="003847E8"/>
    <w:rsid w:val="003B6512"/>
    <w:rsid w:val="003F3732"/>
    <w:rsid w:val="004A1D80"/>
    <w:rsid w:val="004F42AC"/>
    <w:rsid w:val="0051497D"/>
    <w:rsid w:val="00555B54"/>
    <w:rsid w:val="0057108A"/>
    <w:rsid w:val="0059496D"/>
    <w:rsid w:val="005E6072"/>
    <w:rsid w:val="0060511B"/>
    <w:rsid w:val="0062104A"/>
    <w:rsid w:val="006422B2"/>
    <w:rsid w:val="00660622"/>
    <w:rsid w:val="00670812"/>
    <w:rsid w:val="006B5A5A"/>
    <w:rsid w:val="006F5A06"/>
    <w:rsid w:val="00712948"/>
    <w:rsid w:val="00715C2F"/>
    <w:rsid w:val="00736034"/>
    <w:rsid w:val="0075005E"/>
    <w:rsid w:val="00771C1D"/>
    <w:rsid w:val="007869EB"/>
    <w:rsid w:val="00793BB4"/>
    <w:rsid w:val="007C0C7A"/>
    <w:rsid w:val="00850B9E"/>
    <w:rsid w:val="00872185"/>
    <w:rsid w:val="008B786A"/>
    <w:rsid w:val="009025B6"/>
    <w:rsid w:val="009D246D"/>
    <w:rsid w:val="009E1A12"/>
    <w:rsid w:val="00A03EEF"/>
    <w:rsid w:val="00A11709"/>
    <w:rsid w:val="00A34736"/>
    <w:rsid w:val="00A370A0"/>
    <w:rsid w:val="00A44EF1"/>
    <w:rsid w:val="00AA1C81"/>
    <w:rsid w:val="00AA6A41"/>
    <w:rsid w:val="00AD0874"/>
    <w:rsid w:val="00AD2EF6"/>
    <w:rsid w:val="00B54707"/>
    <w:rsid w:val="00B70252"/>
    <w:rsid w:val="00B71674"/>
    <w:rsid w:val="00B852B1"/>
    <w:rsid w:val="00BA1A89"/>
    <w:rsid w:val="00BF1E97"/>
    <w:rsid w:val="00C335D9"/>
    <w:rsid w:val="00C70DE5"/>
    <w:rsid w:val="00CA3BE9"/>
    <w:rsid w:val="00CB7AB5"/>
    <w:rsid w:val="00CE2259"/>
    <w:rsid w:val="00D01647"/>
    <w:rsid w:val="00D306DD"/>
    <w:rsid w:val="00D53EBD"/>
    <w:rsid w:val="00D72E53"/>
    <w:rsid w:val="00D95793"/>
    <w:rsid w:val="00D96A5A"/>
    <w:rsid w:val="00DA02DA"/>
    <w:rsid w:val="00DB057F"/>
    <w:rsid w:val="00DF7DAF"/>
    <w:rsid w:val="00E04909"/>
    <w:rsid w:val="00E448B0"/>
    <w:rsid w:val="00E5352B"/>
    <w:rsid w:val="00E72042"/>
    <w:rsid w:val="00EA1A19"/>
    <w:rsid w:val="00EE497E"/>
    <w:rsid w:val="00F01389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6A145"/>
  <w15:docId w15:val="{8D7E0214-C054-4B20-A932-ED17ACE22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4736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1647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EA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7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e-sfera.hr/dodatni-digitalni-sadrzaji/520c5962-9e4f-4ec8-b437-f5ab4a4b9a11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e-sfera.hr/dodatni-digitalni-sadrzaji/520c5962-9e4f-4ec8-b437-f5ab4a4b9a11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2E0F13-6DFE-4CD7-9219-9DBD3CC4C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Korisnik</cp:lastModifiedBy>
  <cp:revision>7</cp:revision>
  <dcterms:created xsi:type="dcterms:W3CDTF">2020-09-27T08:25:00Z</dcterms:created>
  <dcterms:modified xsi:type="dcterms:W3CDTF">2021-03-09T17:00:00Z</dcterms:modified>
</cp:coreProperties>
</file>